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4" w:rsidRDefault="00037564" w:rsidP="00AD4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CD8" w:rsidRPr="0070116B" w:rsidRDefault="001539FB" w:rsidP="00AD4D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16B">
        <w:rPr>
          <w:rFonts w:ascii="Times New Roman" w:hAnsi="Times New Roman" w:cs="Times New Roman"/>
          <w:b/>
          <w:sz w:val="32"/>
          <w:szCs w:val="32"/>
        </w:rPr>
        <w:t xml:space="preserve">Расписание обзорных лекций </w:t>
      </w:r>
      <w:r w:rsidR="005D3892" w:rsidRPr="0070116B">
        <w:rPr>
          <w:rFonts w:ascii="Times New Roman" w:hAnsi="Times New Roman" w:cs="Times New Roman"/>
          <w:b/>
          <w:sz w:val="32"/>
          <w:szCs w:val="32"/>
        </w:rPr>
        <w:t>к Государственному экзамен</w:t>
      </w:r>
      <w:r w:rsidR="00BA18E2" w:rsidRPr="0070116B">
        <w:rPr>
          <w:rFonts w:ascii="Times New Roman" w:hAnsi="Times New Roman" w:cs="Times New Roman"/>
          <w:b/>
          <w:sz w:val="32"/>
          <w:szCs w:val="32"/>
        </w:rPr>
        <w:t>у</w:t>
      </w:r>
    </w:p>
    <w:p w:rsidR="005D3892" w:rsidRDefault="005D3892" w:rsidP="00AD4D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7031" w:rsidRPr="0070116B" w:rsidRDefault="00687031" w:rsidP="00AD4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6B">
        <w:rPr>
          <w:rFonts w:ascii="Times New Roman" w:hAnsi="Times New Roman" w:cs="Times New Roman"/>
          <w:b/>
          <w:sz w:val="28"/>
          <w:szCs w:val="28"/>
        </w:rPr>
        <w:t>Группа 1</w:t>
      </w:r>
      <w:r w:rsidR="00D102E2" w:rsidRPr="0070116B">
        <w:rPr>
          <w:rFonts w:ascii="Times New Roman" w:hAnsi="Times New Roman" w:cs="Times New Roman"/>
          <w:b/>
          <w:sz w:val="28"/>
          <w:szCs w:val="28"/>
        </w:rPr>
        <w:t>9</w:t>
      </w:r>
      <w:r w:rsidRPr="0070116B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70116B">
        <w:rPr>
          <w:rFonts w:ascii="Times New Roman" w:hAnsi="Times New Roman" w:cs="Times New Roman"/>
          <w:b/>
          <w:sz w:val="28"/>
          <w:szCs w:val="28"/>
        </w:rPr>
        <w:t>Б(</w:t>
      </w:r>
      <w:proofErr w:type="gramEnd"/>
      <w:r w:rsidRPr="0070116B">
        <w:rPr>
          <w:rFonts w:ascii="Times New Roman" w:hAnsi="Times New Roman" w:cs="Times New Roman"/>
          <w:b/>
          <w:sz w:val="28"/>
          <w:szCs w:val="28"/>
        </w:rPr>
        <w:t>б)КЗОИ</w:t>
      </w:r>
    </w:p>
    <w:p w:rsidR="00687031" w:rsidRPr="00AD4DB7" w:rsidRDefault="00687031" w:rsidP="001539F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3227"/>
        <w:gridCol w:w="2431"/>
        <w:gridCol w:w="1392"/>
        <w:gridCol w:w="1131"/>
        <w:gridCol w:w="1532"/>
      </w:tblGrid>
      <w:tr w:rsidR="00657A8A" w:rsidRPr="0070116B" w:rsidTr="0070116B">
        <w:tc>
          <w:tcPr>
            <w:tcW w:w="3227" w:type="dxa"/>
          </w:tcPr>
          <w:p w:rsidR="00657A8A" w:rsidRPr="0070116B" w:rsidRDefault="00657A8A" w:rsidP="006D1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2431" w:type="dxa"/>
          </w:tcPr>
          <w:p w:rsidR="00657A8A" w:rsidRPr="0070116B" w:rsidRDefault="00657A8A" w:rsidP="006D1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392" w:type="dxa"/>
          </w:tcPr>
          <w:p w:rsidR="00657A8A" w:rsidRPr="0070116B" w:rsidRDefault="00657A8A" w:rsidP="006D1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1" w:type="dxa"/>
          </w:tcPr>
          <w:p w:rsidR="00657A8A" w:rsidRPr="0070116B" w:rsidRDefault="00657A8A" w:rsidP="006D1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2" w:type="dxa"/>
          </w:tcPr>
          <w:p w:rsidR="00657A8A" w:rsidRPr="0070116B" w:rsidRDefault="00657A8A" w:rsidP="006D1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E29A5" w:rsidRPr="0070116B" w:rsidTr="0070116B">
        <w:tc>
          <w:tcPr>
            <w:tcW w:w="3227" w:type="dxa"/>
          </w:tcPr>
          <w:p w:rsidR="00DE29A5" w:rsidRPr="0070116B" w:rsidRDefault="00DE29A5" w:rsidP="00110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 xml:space="preserve">1. Технические средства защиты информации. </w:t>
            </w:r>
          </w:p>
        </w:tc>
        <w:tc>
          <w:tcPr>
            <w:tcW w:w="2431" w:type="dxa"/>
            <w:vAlign w:val="center"/>
          </w:tcPr>
          <w:p w:rsidR="00DE29A5" w:rsidRPr="0070116B" w:rsidRDefault="00DE29A5" w:rsidP="007011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>Мошуров</w:t>
            </w:r>
            <w:proofErr w:type="spellEnd"/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Н.П.</w:t>
            </w:r>
          </w:p>
        </w:tc>
        <w:tc>
          <w:tcPr>
            <w:tcW w:w="1392" w:type="dxa"/>
            <w:vAlign w:val="center"/>
          </w:tcPr>
          <w:p w:rsidR="00DE29A5" w:rsidRPr="0070116B" w:rsidRDefault="00DE29A5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05.06.23</w:t>
            </w:r>
          </w:p>
        </w:tc>
        <w:tc>
          <w:tcPr>
            <w:tcW w:w="1131" w:type="dxa"/>
            <w:vAlign w:val="center"/>
          </w:tcPr>
          <w:p w:rsidR="00DE29A5" w:rsidRPr="0070116B" w:rsidRDefault="00DE29A5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13.20 –14.50</w:t>
            </w:r>
          </w:p>
        </w:tc>
        <w:tc>
          <w:tcPr>
            <w:tcW w:w="1532" w:type="dxa"/>
            <w:vAlign w:val="center"/>
          </w:tcPr>
          <w:p w:rsidR="00DE29A5" w:rsidRPr="0070116B" w:rsidRDefault="00DE29A5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20-512</w:t>
            </w:r>
          </w:p>
        </w:tc>
      </w:tr>
      <w:tr w:rsidR="00DE29A5" w:rsidRPr="0070116B" w:rsidTr="0070116B">
        <w:tc>
          <w:tcPr>
            <w:tcW w:w="3227" w:type="dxa"/>
          </w:tcPr>
          <w:p w:rsidR="00DE29A5" w:rsidRPr="0070116B" w:rsidRDefault="00DE29A5" w:rsidP="002A5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1. Криптографические методы защиты информации.</w:t>
            </w:r>
          </w:p>
        </w:tc>
        <w:tc>
          <w:tcPr>
            <w:tcW w:w="2431" w:type="dxa"/>
            <w:vAlign w:val="center"/>
          </w:tcPr>
          <w:p w:rsidR="00DE29A5" w:rsidRPr="0070116B" w:rsidRDefault="00DE29A5" w:rsidP="007011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>Рычкова А.А.</w:t>
            </w:r>
          </w:p>
        </w:tc>
        <w:tc>
          <w:tcPr>
            <w:tcW w:w="1392" w:type="dxa"/>
            <w:vAlign w:val="center"/>
          </w:tcPr>
          <w:p w:rsidR="00DE29A5" w:rsidRPr="0070116B" w:rsidRDefault="0082455F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1131" w:type="dxa"/>
            <w:vAlign w:val="center"/>
          </w:tcPr>
          <w:p w:rsidR="00DE29A5" w:rsidRPr="0070116B" w:rsidRDefault="00BE69B5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09:40 – 11.1</w:t>
            </w:r>
            <w:r w:rsidR="00DE29A5" w:rsidRPr="0070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center"/>
          </w:tcPr>
          <w:p w:rsidR="00DE29A5" w:rsidRPr="0070116B" w:rsidRDefault="00DE29A5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AF278F" w:rsidRPr="0070116B" w:rsidTr="0070116B">
        <w:tc>
          <w:tcPr>
            <w:tcW w:w="3227" w:type="dxa"/>
          </w:tcPr>
          <w:p w:rsidR="00AF278F" w:rsidRPr="0070116B" w:rsidRDefault="00AF278F" w:rsidP="008348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1. Защита информационных процессов в компьютерных системах.</w:t>
            </w:r>
          </w:p>
        </w:tc>
        <w:tc>
          <w:tcPr>
            <w:tcW w:w="2431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Т.В.</w:t>
            </w:r>
          </w:p>
        </w:tc>
        <w:tc>
          <w:tcPr>
            <w:tcW w:w="1392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1131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11.20 – 12.50</w:t>
            </w:r>
          </w:p>
        </w:tc>
        <w:tc>
          <w:tcPr>
            <w:tcW w:w="1532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1D4D5C" w:rsidRPr="0070116B" w:rsidTr="0070116B">
        <w:tc>
          <w:tcPr>
            <w:tcW w:w="3227" w:type="dxa"/>
          </w:tcPr>
          <w:p w:rsidR="001D4D5C" w:rsidRDefault="001D4D5C" w:rsidP="008348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70116B">
              <w:rPr>
                <w:rFonts w:ascii="Times New Roman" w:hAnsi="Times New Roman" w:cs="Times New Roman"/>
                <w:sz w:val="28"/>
                <w:szCs w:val="28"/>
              </w:rPr>
              <w:t xml:space="preserve"> - аппаратные средства защиты информации.</w:t>
            </w:r>
          </w:p>
          <w:p w:rsidR="0070116B" w:rsidRPr="0070116B" w:rsidRDefault="0070116B" w:rsidP="008348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5C" w:rsidRPr="0070116B" w:rsidRDefault="001D4D5C" w:rsidP="008348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2. Основы управления информационной безопасностью.</w:t>
            </w:r>
          </w:p>
        </w:tc>
        <w:tc>
          <w:tcPr>
            <w:tcW w:w="2431" w:type="dxa"/>
            <w:vAlign w:val="center"/>
          </w:tcPr>
          <w:p w:rsidR="001D4D5C" w:rsidRPr="0070116B" w:rsidRDefault="001D4D5C" w:rsidP="007011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>Галимов</w:t>
            </w:r>
            <w:proofErr w:type="spellEnd"/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</w:tc>
        <w:tc>
          <w:tcPr>
            <w:tcW w:w="1392" w:type="dxa"/>
            <w:vAlign w:val="center"/>
          </w:tcPr>
          <w:p w:rsidR="001D4D5C" w:rsidRPr="0070116B" w:rsidRDefault="001D4D5C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07.06.23</w:t>
            </w:r>
          </w:p>
        </w:tc>
        <w:tc>
          <w:tcPr>
            <w:tcW w:w="1131" w:type="dxa"/>
            <w:vAlign w:val="center"/>
          </w:tcPr>
          <w:p w:rsidR="001D4D5C" w:rsidRPr="0070116B" w:rsidRDefault="001D4D5C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09:40-11.</w:t>
            </w:r>
            <w:r w:rsidR="00BE69B5" w:rsidRPr="00701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center"/>
          </w:tcPr>
          <w:p w:rsidR="001D4D5C" w:rsidRPr="0070116B" w:rsidRDefault="001D4D5C" w:rsidP="0070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AF278F" w:rsidRPr="0070116B" w:rsidTr="0070116B">
        <w:tc>
          <w:tcPr>
            <w:tcW w:w="3227" w:type="dxa"/>
          </w:tcPr>
          <w:p w:rsidR="00AF278F" w:rsidRDefault="00AF278F" w:rsidP="008348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1. Защита и обработка конфиденциальных документов.</w:t>
            </w:r>
          </w:p>
          <w:p w:rsidR="0070116B" w:rsidRPr="0070116B" w:rsidRDefault="0070116B" w:rsidP="008348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8F" w:rsidRPr="0070116B" w:rsidRDefault="00AF278F" w:rsidP="008348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2. Организационное и правовое обеспечение информационной безопасности.</w:t>
            </w:r>
          </w:p>
        </w:tc>
        <w:tc>
          <w:tcPr>
            <w:tcW w:w="2431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>Бурькова</w:t>
            </w:r>
            <w:proofErr w:type="spellEnd"/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392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7.06.23</w:t>
            </w:r>
          </w:p>
        </w:tc>
        <w:tc>
          <w:tcPr>
            <w:tcW w:w="1131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</w:tc>
        <w:tc>
          <w:tcPr>
            <w:tcW w:w="1532" w:type="dxa"/>
            <w:vAlign w:val="center"/>
          </w:tcPr>
          <w:p w:rsidR="00AF278F" w:rsidRPr="0070116B" w:rsidRDefault="00AF278F" w:rsidP="007011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716344" w:rsidRPr="0070116B" w:rsidTr="0070116B">
        <w:tc>
          <w:tcPr>
            <w:tcW w:w="3227" w:type="dxa"/>
          </w:tcPr>
          <w:p w:rsidR="00716344" w:rsidRDefault="00716344" w:rsidP="00110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1. Комплексные системы защиты информации на предприятии.</w:t>
            </w:r>
          </w:p>
          <w:p w:rsidR="0070116B" w:rsidRPr="0070116B" w:rsidRDefault="0070116B" w:rsidP="00110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44" w:rsidRDefault="00716344" w:rsidP="00110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2. Теория информационной безопасности и методология защиты информации.</w:t>
            </w:r>
          </w:p>
          <w:p w:rsidR="0070116B" w:rsidRPr="0070116B" w:rsidRDefault="0070116B" w:rsidP="00110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16344" w:rsidRPr="0070116B" w:rsidRDefault="00716344" w:rsidP="00110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3. Экономика защиты информации.</w:t>
            </w:r>
          </w:p>
        </w:tc>
        <w:tc>
          <w:tcPr>
            <w:tcW w:w="2431" w:type="dxa"/>
            <w:vAlign w:val="center"/>
          </w:tcPr>
          <w:p w:rsidR="00716344" w:rsidRPr="0070116B" w:rsidRDefault="00716344" w:rsidP="007011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b/>
                <w:sz w:val="28"/>
                <w:szCs w:val="28"/>
              </w:rPr>
              <w:t>Аралбаев Т.З.</w:t>
            </w:r>
          </w:p>
        </w:tc>
        <w:tc>
          <w:tcPr>
            <w:tcW w:w="1392" w:type="dxa"/>
            <w:vAlign w:val="center"/>
          </w:tcPr>
          <w:p w:rsidR="00716344" w:rsidRPr="0070116B" w:rsidRDefault="00716344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2E2" w:rsidRPr="007011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55F" w:rsidRPr="0070116B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131" w:type="dxa"/>
            <w:vAlign w:val="center"/>
          </w:tcPr>
          <w:p w:rsidR="00716344" w:rsidRPr="0070116B" w:rsidRDefault="00716344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2E2" w:rsidRPr="00701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:20 - 1</w:t>
            </w:r>
            <w:r w:rsidR="00D102E2" w:rsidRPr="00701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1532" w:type="dxa"/>
            <w:vAlign w:val="center"/>
          </w:tcPr>
          <w:p w:rsidR="00716344" w:rsidRPr="0070116B" w:rsidRDefault="00415A6D" w:rsidP="007011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2E2" w:rsidRPr="0070116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687031" w:rsidRPr="00687031" w:rsidRDefault="00687031" w:rsidP="001539FB">
      <w:pPr>
        <w:pStyle w:val="a3"/>
        <w:rPr>
          <w:rFonts w:ascii="Arial" w:hAnsi="Arial" w:cs="Arial"/>
        </w:rPr>
      </w:pPr>
    </w:p>
    <w:sectPr w:rsidR="00687031" w:rsidRPr="0068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B"/>
    <w:rsid w:val="00037564"/>
    <w:rsid w:val="000B0003"/>
    <w:rsid w:val="000F71EF"/>
    <w:rsid w:val="00144C4B"/>
    <w:rsid w:val="001539FB"/>
    <w:rsid w:val="001D4D5C"/>
    <w:rsid w:val="001F0108"/>
    <w:rsid w:val="00223DD6"/>
    <w:rsid w:val="002834D6"/>
    <w:rsid w:val="00340E80"/>
    <w:rsid w:val="003F25E0"/>
    <w:rsid w:val="00415A6D"/>
    <w:rsid w:val="004741FA"/>
    <w:rsid w:val="004C2ACB"/>
    <w:rsid w:val="0050672C"/>
    <w:rsid w:val="00533030"/>
    <w:rsid w:val="00535B7C"/>
    <w:rsid w:val="00540C18"/>
    <w:rsid w:val="00580252"/>
    <w:rsid w:val="005D3892"/>
    <w:rsid w:val="005F3F8B"/>
    <w:rsid w:val="0060279C"/>
    <w:rsid w:val="006061F7"/>
    <w:rsid w:val="00645D6F"/>
    <w:rsid w:val="00657A8A"/>
    <w:rsid w:val="00660F96"/>
    <w:rsid w:val="00687031"/>
    <w:rsid w:val="006D1E3C"/>
    <w:rsid w:val="0070116B"/>
    <w:rsid w:val="00716344"/>
    <w:rsid w:val="00783CD8"/>
    <w:rsid w:val="0082455F"/>
    <w:rsid w:val="00852078"/>
    <w:rsid w:val="008706B7"/>
    <w:rsid w:val="00891F8B"/>
    <w:rsid w:val="009517D0"/>
    <w:rsid w:val="00A23F7F"/>
    <w:rsid w:val="00A27CA6"/>
    <w:rsid w:val="00A65A85"/>
    <w:rsid w:val="00AB7545"/>
    <w:rsid w:val="00AD4DB7"/>
    <w:rsid w:val="00AF278F"/>
    <w:rsid w:val="00B01E39"/>
    <w:rsid w:val="00B55CA9"/>
    <w:rsid w:val="00B725B2"/>
    <w:rsid w:val="00BA18E2"/>
    <w:rsid w:val="00BE69B5"/>
    <w:rsid w:val="00BF6FFE"/>
    <w:rsid w:val="00C07127"/>
    <w:rsid w:val="00D102E2"/>
    <w:rsid w:val="00DE29A5"/>
    <w:rsid w:val="00E05320"/>
    <w:rsid w:val="00E509EC"/>
    <w:rsid w:val="00EA2FFA"/>
    <w:rsid w:val="00EB011D"/>
    <w:rsid w:val="00EB09C4"/>
    <w:rsid w:val="00F24719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9FB"/>
    <w:pPr>
      <w:spacing w:after="0" w:line="240" w:lineRule="auto"/>
    </w:pPr>
  </w:style>
  <w:style w:type="table" w:styleId="a4">
    <w:name w:val="Table Grid"/>
    <w:basedOn w:val="a1"/>
    <w:uiPriority w:val="59"/>
    <w:rsid w:val="0068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9FB"/>
    <w:pPr>
      <w:spacing w:after="0" w:line="240" w:lineRule="auto"/>
    </w:pPr>
  </w:style>
  <w:style w:type="table" w:styleId="a4">
    <w:name w:val="Table Grid"/>
    <w:basedOn w:val="a1"/>
    <w:uiPriority w:val="59"/>
    <w:rsid w:val="0068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Kira Fomicheva</cp:lastModifiedBy>
  <cp:revision>34</cp:revision>
  <dcterms:created xsi:type="dcterms:W3CDTF">2021-06-04T08:30:00Z</dcterms:created>
  <dcterms:modified xsi:type="dcterms:W3CDTF">2023-06-01T12:46:00Z</dcterms:modified>
</cp:coreProperties>
</file>